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DB" w:rsidRDefault="00CB43DB" w:rsidP="00CB43DB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上交所技术有限责任公司</w:t>
      </w:r>
    </w:p>
    <w:p w:rsidR="00CB43DB" w:rsidRDefault="00CB43DB" w:rsidP="00CB43DB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交易网关</w:t>
      </w:r>
      <w:r w:rsidR="00FF2C49">
        <w:rPr>
          <w:rFonts w:ascii="黑体" w:eastAsia="黑体" w:hint="eastAsia"/>
          <w:sz w:val="32"/>
        </w:rPr>
        <w:t>服务</w:t>
      </w:r>
      <w:r>
        <w:rPr>
          <w:rFonts w:ascii="黑体" w:eastAsia="黑体" w:hint="eastAsia"/>
          <w:sz w:val="32"/>
        </w:rPr>
        <w:t>业务</w:t>
      </w:r>
      <w:r>
        <w:rPr>
          <w:rFonts w:ascii="黑体" w:eastAsia="黑体"/>
          <w:sz w:val="32"/>
        </w:rPr>
        <w:t>变更</w:t>
      </w:r>
      <w:r>
        <w:rPr>
          <w:rFonts w:ascii="黑体" w:eastAsia="黑体" w:hint="eastAsia"/>
          <w:sz w:val="32"/>
        </w:rPr>
        <w:t>申请指引</w:t>
      </w:r>
    </w:p>
    <w:p w:rsidR="00CB43DB" w:rsidRPr="00CB43DB" w:rsidRDefault="00CB43DB" w:rsidP="00CB43DB">
      <w:pPr>
        <w:pStyle w:val="a3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/>
          <w:sz w:val="24"/>
        </w:rPr>
      </w:pPr>
      <w:r w:rsidRPr="00CB43DB">
        <w:rPr>
          <w:rFonts w:ascii="楷体_GB2312" w:eastAsia="楷体_GB2312" w:hint="eastAsia"/>
          <w:sz w:val="24"/>
        </w:rPr>
        <w:t>上交所技术有限责任公司（以下简称“本公司”）向用户提供交易网关服务。</w:t>
      </w:r>
      <w:r w:rsidRPr="00DF3E6A">
        <w:rPr>
          <w:rFonts w:ascii="楷体_GB2312" w:eastAsia="楷体_GB2312" w:hint="eastAsia"/>
          <w:b/>
          <w:sz w:val="24"/>
        </w:rPr>
        <w:t>用户向本公司申请开通交易网关服务，应按要求通过相关技术测试（详见《网关</w:t>
      </w:r>
      <w:r w:rsidR="000A23C4">
        <w:rPr>
          <w:rFonts w:ascii="楷体_GB2312" w:eastAsia="楷体_GB2312" w:hint="eastAsia"/>
          <w:b/>
          <w:sz w:val="24"/>
        </w:rPr>
        <w:t>及专用数字证书申请服务</w:t>
      </w:r>
      <w:r w:rsidRPr="00DF3E6A">
        <w:rPr>
          <w:rFonts w:ascii="楷体_GB2312" w:eastAsia="楷体_GB2312" w:hint="eastAsia"/>
          <w:b/>
          <w:sz w:val="24"/>
        </w:rPr>
        <w:t>指南》）。</w:t>
      </w:r>
    </w:p>
    <w:p w:rsidR="00CB43DB" w:rsidRPr="00950847" w:rsidRDefault="00CB43DB" w:rsidP="00CB43DB">
      <w:pPr>
        <w:pStyle w:val="a3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b/>
          <w:sz w:val="24"/>
        </w:rPr>
      </w:pPr>
      <w:r w:rsidRPr="00950847">
        <w:rPr>
          <w:rFonts w:ascii="楷体_GB2312" w:eastAsia="楷体_GB2312" w:hAnsi="楷体" w:hint="eastAsia"/>
          <w:b/>
          <w:sz w:val="24"/>
        </w:rPr>
        <w:t>申请用户应严格依照与本公司签订的《上交所技术有限责任公司通信产品</w:t>
      </w:r>
      <w:r>
        <w:rPr>
          <w:rFonts w:ascii="楷体_GB2312" w:eastAsia="楷体_GB2312" w:hAnsi="楷体" w:hint="eastAsia"/>
          <w:b/>
          <w:sz w:val="24"/>
        </w:rPr>
        <w:t>接入</w:t>
      </w:r>
      <w:r w:rsidRPr="00950847">
        <w:rPr>
          <w:rFonts w:ascii="楷体_GB2312" w:eastAsia="楷体_GB2312" w:hAnsi="楷体" w:hint="eastAsia"/>
          <w:b/>
          <w:sz w:val="24"/>
        </w:rPr>
        <w:t>服务协议》，承担相关的责任和义务。</w:t>
      </w:r>
    </w:p>
    <w:p w:rsidR="00CB43DB" w:rsidRPr="00DE3ABE" w:rsidRDefault="00CB43DB" w:rsidP="00CB43DB">
      <w:pPr>
        <w:numPr>
          <w:ilvl w:val="0"/>
          <w:numId w:val="1"/>
        </w:numPr>
        <w:wordWrap w:val="0"/>
        <w:spacing w:line="500" w:lineRule="exact"/>
        <w:ind w:left="976" w:hangingChars="405" w:hanging="976"/>
        <w:jc w:val="left"/>
        <w:rPr>
          <w:rFonts w:ascii="楷体_GB2312" w:eastAsia="楷体_GB2312" w:hAnsi="楷体"/>
          <w:b/>
          <w:sz w:val="24"/>
        </w:rPr>
      </w:pPr>
      <w:r w:rsidRPr="00950847">
        <w:rPr>
          <w:rFonts w:ascii="楷体_GB2312" w:eastAsia="楷体_GB2312" w:hAnsi="楷体" w:hint="eastAsia"/>
          <w:b/>
          <w:sz w:val="24"/>
        </w:rPr>
        <w:t>申请用户明确知晓并接受本公司有权对包括但不仅限于服务价格、服务项目等进行调整</w:t>
      </w:r>
      <w:r>
        <w:rPr>
          <w:rFonts w:ascii="楷体_GB2312" w:eastAsia="楷体_GB2312" w:hAnsi="楷体" w:hint="eastAsia"/>
          <w:b/>
          <w:sz w:val="24"/>
        </w:rPr>
        <w:t>,具体</w:t>
      </w:r>
      <w:r>
        <w:rPr>
          <w:rFonts w:ascii="楷体_GB2312" w:eastAsia="楷体_GB2312" w:hAnsi="楷体"/>
          <w:b/>
          <w:sz w:val="24"/>
        </w:rPr>
        <w:t>可通过</w:t>
      </w:r>
      <w:proofErr w:type="gramStart"/>
      <w:r>
        <w:rPr>
          <w:rFonts w:ascii="楷体_GB2312" w:eastAsia="楷体_GB2312" w:hAnsi="楷体"/>
          <w:b/>
          <w:sz w:val="24"/>
        </w:rPr>
        <w:t>本公司官网</w:t>
      </w:r>
      <w:proofErr w:type="gramEnd"/>
      <w:r w:rsidR="00DF3E6A" w:rsidRPr="00EC7A73">
        <w:rPr>
          <w:rFonts w:ascii="楷体_GB2312" w:eastAsia="楷体_GB2312" w:hAnsi="楷体"/>
          <w:b/>
          <w:sz w:val="24"/>
        </w:rPr>
        <w:t>www.</w:t>
      </w:r>
      <w:r w:rsidR="00DF3E6A" w:rsidRPr="00EC7A73">
        <w:rPr>
          <w:rFonts w:ascii="楷体_GB2312" w:eastAsia="楷体_GB2312" w:hAnsi="楷体" w:hint="eastAsia"/>
          <w:b/>
          <w:sz w:val="24"/>
        </w:rPr>
        <w:t>ssetech.com.cn</w:t>
      </w:r>
      <w:r>
        <w:rPr>
          <w:rFonts w:ascii="楷体_GB2312" w:eastAsia="楷体_GB2312" w:hAnsi="楷体"/>
          <w:b/>
          <w:sz w:val="24"/>
        </w:rPr>
        <w:t>查询</w:t>
      </w:r>
      <w:r w:rsidR="00DF3E6A">
        <w:rPr>
          <w:rFonts w:ascii="楷体_GB2312" w:eastAsia="楷体_GB2312" w:hAnsi="楷体" w:hint="eastAsia"/>
          <w:b/>
          <w:sz w:val="24"/>
        </w:rPr>
        <w:t>。</w:t>
      </w:r>
    </w:p>
    <w:p w:rsidR="007A286B" w:rsidRPr="000A23C4" w:rsidRDefault="007A286B" w:rsidP="007A286B">
      <w:pPr>
        <w:pStyle w:val="a3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/>
          <w:sz w:val="24"/>
        </w:rPr>
      </w:pPr>
      <w:r w:rsidRPr="000A23C4">
        <w:rPr>
          <w:rFonts w:ascii="楷体_GB2312" w:eastAsia="楷体_GB2312" w:hint="eastAsia"/>
          <w:sz w:val="24"/>
        </w:rPr>
        <w:t>目前交易网关可支持期权业务，后续将逐步支持</w:t>
      </w:r>
      <w:r w:rsidR="008E31F7">
        <w:rPr>
          <w:rFonts w:ascii="楷体_GB2312" w:eastAsia="楷体_GB2312" w:hint="eastAsia"/>
          <w:sz w:val="24"/>
        </w:rPr>
        <w:t>债券、</w:t>
      </w:r>
      <w:r w:rsidR="000A23C4">
        <w:rPr>
          <w:rFonts w:ascii="楷体_GB2312" w:eastAsia="楷体_GB2312" w:hint="eastAsia"/>
          <w:sz w:val="24"/>
        </w:rPr>
        <w:t>竞价等其他</w:t>
      </w:r>
      <w:r w:rsidRPr="000A23C4">
        <w:rPr>
          <w:rFonts w:ascii="楷体_GB2312" w:eastAsia="楷体_GB2312" w:hint="eastAsia"/>
          <w:sz w:val="24"/>
        </w:rPr>
        <w:t>交易业务，用户应主动关注相关业务上线通知。</w:t>
      </w:r>
    </w:p>
    <w:p w:rsidR="00CB43DB" w:rsidRPr="00DF3E6A" w:rsidRDefault="00CB43DB" w:rsidP="001C7E02">
      <w:pPr>
        <w:numPr>
          <w:ilvl w:val="0"/>
          <w:numId w:val="1"/>
        </w:numPr>
        <w:wordWrap w:val="0"/>
        <w:spacing w:line="500" w:lineRule="exact"/>
        <w:ind w:left="851" w:hanging="851"/>
        <w:jc w:val="left"/>
        <w:rPr>
          <w:rFonts w:ascii="楷体_GB2312" w:eastAsia="楷体_GB2312" w:hAnsi="楷体"/>
          <w:b/>
          <w:sz w:val="24"/>
        </w:rPr>
      </w:pPr>
      <w:r w:rsidRPr="00DF3E6A">
        <w:rPr>
          <w:rFonts w:ascii="楷体_GB2312" w:eastAsia="楷体_GB2312" w:hAnsi="楷体" w:hint="eastAsia"/>
          <w:b/>
          <w:sz w:val="24"/>
        </w:rPr>
        <w:t>申请</w:t>
      </w:r>
      <w:r w:rsidRPr="00DF3E6A">
        <w:rPr>
          <w:rFonts w:ascii="楷体_GB2312" w:eastAsia="楷体_GB2312" w:hAnsi="楷体"/>
          <w:b/>
          <w:sz w:val="24"/>
        </w:rPr>
        <w:t>交易网关</w:t>
      </w:r>
      <w:r w:rsidR="00DF3E6A" w:rsidRPr="00DF3E6A">
        <w:rPr>
          <w:rFonts w:ascii="楷体_GB2312" w:eastAsia="楷体_GB2312" w:hAnsi="楷体" w:hint="eastAsia"/>
          <w:b/>
          <w:sz w:val="24"/>
        </w:rPr>
        <w:t>服务业务变更</w:t>
      </w:r>
      <w:r w:rsidRPr="00DF3E6A">
        <w:rPr>
          <w:rFonts w:ascii="楷体_GB2312" w:eastAsia="楷体_GB2312" w:hAnsi="楷体"/>
          <w:b/>
          <w:sz w:val="24"/>
        </w:rPr>
        <w:t>用户</w:t>
      </w:r>
      <w:r w:rsidRPr="00DF3E6A">
        <w:rPr>
          <w:rFonts w:ascii="楷体_GB2312" w:eastAsia="楷体_GB2312" w:hAnsi="楷体" w:hint="eastAsia"/>
          <w:b/>
          <w:sz w:val="24"/>
        </w:rPr>
        <w:t>须使用</w:t>
      </w:r>
      <w:r w:rsidR="0073532A" w:rsidRPr="00DF3E6A">
        <w:rPr>
          <w:rFonts w:ascii="楷体_GB2312" w:eastAsia="楷体_GB2312" w:hAnsi="楷体" w:hint="eastAsia"/>
          <w:b/>
          <w:sz w:val="24"/>
        </w:rPr>
        <w:t>由本公司分配的</w:t>
      </w:r>
      <w:r w:rsidR="00957236">
        <w:rPr>
          <w:rFonts w:ascii="楷体_GB2312" w:eastAsia="楷体_GB2312" w:hAnsi="楷体" w:hint="eastAsia"/>
          <w:b/>
          <w:kern w:val="0"/>
          <w:sz w:val="24"/>
        </w:rPr>
        <w:t>市场技术服务平台</w:t>
      </w:r>
      <w:r w:rsidR="0073532A" w:rsidRPr="00DF3E6A">
        <w:rPr>
          <w:rFonts w:ascii="楷体_GB2312" w:eastAsia="楷体_GB2312" w:hAnsi="楷体" w:hint="eastAsia"/>
          <w:b/>
          <w:sz w:val="24"/>
        </w:rPr>
        <w:t>登录</w:t>
      </w:r>
      <w:r w:rsidR="007A286B">
        <w:rPr>
          <w:rFonts w:ascii="楷体_GB2312" w:eastAsia="楷体_GB2312" w:hAnsi="楷体" w:hint="eastAsia"/>
          <w:b/>
          <w:sz w:val="24"/>
        </w:rPr>
        <w:t>账户</w:t>
      </w:r>
      <w:r w:rsidR="007A286B" w:rsidRPr="00DF3E6A">
        <w:rPr>
          <w:rFonts w:ascii="楷体_GB2312" w:eastAsia="楷体_GB2312" w:hAnsi="楷体"/>
          <w:b/>
          <w:sz w:val="24"/>
        </w:rPr>
        <w:t>及VPN</w:t>
      </w:r>
      <w:r w:rsidR="007A286B" w:rsidRPr="00DF3E6A">
        <w:rPr>
          <w:rFonts w:ascii="楷体_GB2312" w:eastAsia="楷体_GB2312" w:hAnsi="楷体" w:hint="eastAsia"/>
          <w:b/>
          <w:sz w:val="24"/>
        </w:rPr>
        <w:t>账号</w:t>
      </w:r>
      <w:r w:rsidRPr="00DF3E6A">
        <w:rPr>
          <w:rFonts w:ascii="楷体_GB2312" w:eastAsia="楷体_GB2312" w:hAnsi="楷体" w:hint="eastAsia"/>
          <w:b/>
          <w:sz w:val="24"/>
        </w:rPr>
        <w:t>登录市场技术服务平台（</w:t>
      </w:r>
      <w:r w:rsidRPr="00DF3E6A">
        <w:rPr>
          <w:rFonts w:ascii="楷体_GB2312" w:eastAsia="楷体_GB2312" w:hAnsi="楷体"/>
          <w:b/>
          <w:sz w:val="24"/>
        </w:rPr>
        <w:t>http://portal.ztcloud-jq.ssetech.com）</w:t>
      </w:r>
      <w:r w:rsidRPr="00DF3E6A">
        <w:rPr>
          <w:rFonts w:ascii="楷体_GB2312" w:eastAsia="楷体_GB2312" w:hAnsi="楷体" w:hint="eastAsia"/>
          <w:b/>
          <w:sz w:val="24"/>
        </w:rPr>
        <w:t>在线</w:t>
      </w:r>
      <w:r w:rsidR="007A286B">
        <w:rPr>
          <w:rFonts w:ascii="楷体_GB2312" w:eastAsia="楷体_GB2312" w:hAnsi="楷体" w:hint="eastAsia"/>
          <w:b/>
          <w:sz w:val="24"/>
        </w:rPr>
        <w:t>下载并</w:t>
      </w:r>
      <w:proofErr w:type="gramStart"/>
      <w:r w:rsidR="007A286B" w:rsidRPr="002C4F79">
        <w:rPr>
          <w:rFonts w:ascii="楷体_GB2312" w:eastAsia="楷体_GB2312" w:hAnsi="楷体" w:hint="eastAsia"/>
          <w:b/>
          <w:sz w:val="24"/>
        </w:rPr>
        <w:t>上传</w:t>
      </w:r>
      <w:r w:rsidR="007A286B" w:rsidRPr="007A286B">
        <w:rPr>
          <w:rFonts w:ascii="楷体_GB2312" w:eastAsia="楷体_GB2312" w:hAnsi="楷体" w:hint="eastAsia"/>
          <w:b/>
          <w:sz w:val="24"/>
        </w:rPr>
        <w:t>已加盖</w:t>
      </w:r>
      <w:proofErr w:type="gramEnd"/>
      <w:r w:rsidR="007A286B" w:rsidRPr="007A286B">
        <w:rPr>
          <w:rFonts w:ascii="楷体_GB2312" w:eastAsia="楷体_GB2312" w:hAnsi="楷体"/>
          <w:b/>
          <w:sz w:val="24"/>
        </w:rPr>
        <w:t>公章</w:t>
      </w:r>
      <w:r w:rsidR="007A286B" w:rsidRPr="002C4F79">
        <w:rPr>
          <w:rFonts w:ascii="楷体_GB2312" w:eastAsia="楷体_GB2312" w:hAnsi="楷体" w:hint="eastAsia"/>
          <w:b/>
          <w:sz w:val="24"/>
        </w:rPr>
        <w:t>材料的电子扫描件</w:t>
      </w:r>
      <w:r w:rsidR="007A286B" w:rsidRPr="002C4F79">
        <w:rPr>
          <w:rFonts w:ascii="楷体_GB2312" w:eastAsia="楷体_GB2312" w:hAnsi="楷体" w:cs="宋体" w:hint="eastAsia"/>
          <w:b/>
          <w:kern w:val="0"/>
          <w:sz w:val="24"/>
        </w:rPr>
        <w:t>：</w:t>
      </w:r>
      <w:r w:rsidRPr="00DF3E6A">
        <w:rPr>
          <w:rFonts w:ascii="楷体_GB2312" w:eastAsia="楷体_GB2312" w:hAnsi="楷体" w:hint="eastAsia"/>
          <w:sz w:val="24"/>
        </w:rPr>
        <w:t>《</w:t>
      </w:r>
      <w:r w:rsidR="009E7576" w:rsidRPr="00CB43DB">
        <w:rPr>
          <w:rFonts w:ascii="楷体_GB2312" w:eastAsia="楷体_GB2312" w:hint="eastAsia"/>
          <w:sz w:val="24"/>
        </w:rPr>
        <w:t>上交所技术有限责任公司</w:t>
      </w:r>
      <w:r w:rsidRPr="00DF3E6A">
        <w:rPr>
          <w:rFonts w:ascii="楷体_GB2312" w:eastAsia="楷体_GB2312" w:hAnsi="楷体" w:hint="eastAsia"/>
          <w:sz w:val="24"/>
        </w:rPr>
        <w:t>交易网关服务</w:t>
      </w:r>
      <w:r w:rsidR="008B7C86" w:rsidRPr="00DF3E6A">
        <w:rPr>
          <w:rFonts w:ascii="楷体_GB2312" w:eastAsia="楷体_GB2312" w:hAnsi="楷体" w:hint="eastAsia"/>
          <w:sz w:val="24"/>
        </w:rPr>
        <w:t>业务变更</w:t>
      </w:r>
      <w:r w:rsidR="007A286B">
        <w:rPr>
          <w:rFonts w:ascii="楷体_GB2312" w:eastAsia="楷体_GB2312" w:hAnsi="楷体" w:hint="eastAsia"/>
          <w:sz w:val="24"/>
        </w:rPr>
        <w:t>申请表》（附件一），</w:t>
      </w:r>
      <w:r w:rsidR="007A286B" w:rsidRPr="002C4F79">
        <w:rPr>
          <w:rFonts w:ascii="楷体_GB2312" w:eastAsia="楷体_GB2312" w:hAnsi="楷体" w:hint="eastAsia"/>
          <w:sz w:val="24"/>
        </w:rPr>
        <w:t>以及本</w:t>
      </w:r>
      <w:r w:rsidR="007A286B" w:rsidRPr="002C4F79">
        <w:rPr>
          <w:rFonts w:ascii="楷体_GB2312" w:eastAsia="楷体_GB2312" w:hAnsi="楷体"/>
          <w:sz w:val="24"/>
        </w:rPr>
        <w:t>公司</w:t>
      </w:r>
      <w:r w:rsidR="007A286B" w:rsidRPr="002C4F79">
        <w:rPr>
          <w:rFonts w:ascii="楷体_GB2312" w:eastAsia="楷体_GB2312" w:hAnsi="楷体" w:hint="eastAsia"/>
          <w:sz w:val="24"/>
        </w:rPr>
        <w:t>要求提供的相应文件并加盖公司章。</w:t>
      </w:r>
    </w:p>
    <w:p w:rsidR="00CB43DB" w:rsidRPr="00DF3E6A" w:rsidRDefault="00CB43DB" w:rsidP="00CB43DB">
      <w:pPr>
        <w:numPr>
          <w:ilvl w:val="0"/>
          <w:numId w:val="1"/>
        </w:numPr>
        <w:spacing w:line="500" w:lineRule="exact"/>
        <w:ind w:left="851" w:hanging="851"/>
        <w:rPr>
          <w:rFonts w:ascii="楷体_GB2312" w:eastAsia="楷体_GB2312" w:hAnsi="楷体"/>
          <w:b/>
          <w:sz w:val="24"/>
        </w:rPr>
      </w:pPr>
      <w:r w:rsidRPr="00DF3E6A">
        <w:rPr>
          <w:rFonts w:ascii="楷体_GB2312" w:eastAsia="楷体_GB2312" w:hAnsi="楷体" w:hint="eastAsia"/>
          <w:sz w:val="24"/>
        </w:rPr>
        <w:t>本公司只接受用户以公司等独立法人的名义提出的申请</w:t>
      </w:r>
      <w:r w:rsidRPr="00DF3E6A">
        <w:rPr>
          <w:rFonts w:ascii="楷体_GB2312" w:eastAsia="楷体_GB2312" w:hAnsi="楷体"/>
          <w:sz w:val="24"/>
        </w:rPr>
        <w:t>。</w:t>
      </w:r>
      <w:r w:rsidRPr="00DF3E6A">
        <w:rPr>
          <w:rFonts w:ascii="楷体_GB2312" w:eastAsia="楷体_GB2312" w:hAnsi="楷体" w:hint="eastAsia"/>
          <w:sz w:val="24"/>
        </w:rPr>
        <w:t>如本公司对用户需提交的材料要求有变化，以在线申请流程中的提示信息为准。用户应主动关注在线申请流程中的审核状态</w:t>
      </w:r>
      <w:r w:rsidR="00FF2C49" w:rsidRPr="00DF3E6A">
        <w:rPr>
          <w:rFonts w:ascii="楷体_GB2312" w:eastAsia="楷体_GB2312" w:hAnsi="楷体" w:hint="eastAsia"/>
          <w:sz w:val="24"/>
        </w:rPr>
        <w:t>。</w:t>
      </w:r>
    </w:p>
    <w:p w:rsidR="00CB43DB" w:rsidRPr="00943DA8" w:rsidRDefault="00CB43DB" w:rsidP="00CB43DB">
      <w:pPr>
        <w:numPr>
          <w:ilvl w:val="0"/>
          <w:numId w:val="1"/>
        </w:numPr>
        <w:spacing w:line="500" w:lineRule="exact"/>
        <w:ind w:left="851" w:hanging="851"/>
        <w:rPr>
          <w:rFonts w:ascii="楷体_GB2312" w:eastAsia="楷体_GB2312" w:hAnsi="楷体"/>
          <w:b/>
          <w:sz w:val="24"/>
        </w:rPr>
      </w:pPr>
      <w:r w:rsidRPr="00DF3E6A">
        <w:rPr>
          <w:rFonts w:ascii="楷体_GB2312" w:eastAsia="楷体_GB2312" w:hAnsi="楷体" w:hint="eastAsia"/>
          <w:sz w:val="24"/>
        </w:rPr>
        <w:t>用户应保证提交的所有信息均真实、完整、准确，并承诺业务订单上</w:t>
      </w:r>
      <w:r w:rsidRPr="006020B3">
        <w:rPr>
          <w:rFonts w:ascii="楷体_GB2312" w:eastAsia="楷体_GB2312" w:hAnsi="楷体" w:hint="eastAsia"/>
          <w:sz w:val="24"/>
        </w:rPr>
        <w:t>加盖的公章真实有效</w:t>
      </w:r>
      <w:r>
        <w:rPr>
          <w:rFonts w:ascii="楷体_GB2312" w:eastAsia="楷体_GB2312" w:hAnsi="楷体" w:hint="eastAsia"/>
          <w:sz w:val="24"/>
        </w:rPr>
        <w:t>。</w:t>
      </w:r>
      <w:r w:rsidR="00FF2C49">
        <w:rPr>
          <w:rFonts w:ascii="楷体_GB2312" w:eastAsia="楷体_GB2312" w:hAnsi="楷体" w:hint="eastAsia"/>
          <w:sz w:val="24"/>
        </w:rPr>
        <w:t>如因故必须变更，须中止原申请并重新提交申请。</w:t>
      </w:r>
    </w:p>
    <w:p w:rsidR="00FC657C" w:rsidRPr="007A286B" w:rsidRDefault="00CB43DB" w:rsidP="007A286B">
      <w:pPr>
        <w:pStyle w:val="a3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AD1205">
        <w:rPr>
          <w:rFonts w:ascii="楷体_GB2312" w:eastAsia="楷体_GB2312" w:hAnsi="楷体" w:hint="eastAsia"/>
          <w:sz w:val="24"/>
        </w:rPr>
        <w:t>本公司收到</w:t>
      </w:r>
      <w:r>
        <w:rPr>
          <w:rFonts w:ascii="楷体_GB2312" w:eastAsia="楷体_GB2312" w:hAnsi="楷体" w:hint="eastAsia"/>
          <w:sz w:val="24"/>
        </w:rPr>
        <w:t>交易网关</w:t>
      </w:r>
      <w:r w:rsidRPr="00AD1205">
        <w:rPr>
          <w:rFonts w:ascii="楷体_GB2312" w:eastAsia="楷体_GB2312" w:hAnsi="楷体" w:hint="eastAsia"/>
          <w:sz w:val="24"/>
        </w:rPr>
        <w:t>服务</w:t>
      </w:r>
      <w:r>
        <w:rPr>
          <w:rFonts w:ascii="楷体_GB2312" w:eastAsia="楷体_GB2312" w:hAnsi="楷体" w:hint="eastAsia"/>
          <w:sz w:val="24"/>
        </w:rPr>
        <w:t>业务变更申请</w:t>
      </w:r>
      <w:r w:rsidRPr="00AD1205">
        <w:rPr>
          <w:rFonts w:ascii="楷体_GB2312" w:eastAsia="楷体_GB2312" w:hAnsi="楷体" w:hint="eastAsia"/>
          <w:sz w:val="24"/>
        </w:rPr>
        <w:t>后进行审核，</w:t>
      </w:r>
      <w:r w:rsidRPr="00241B51">
        <w:rPr>
          <w:rFonts w:ascii="楷体_GB2312" w:eastAsia="楷体_GB2312" w:hAnsi="楷体" w:hint="eastAsia"/>
          <w:b/>
          <w:sz w:val="24"/>
        </w:rPr>
        <w:t>审核通过后即视为该交易网关服务</w:t>
      </w:r>
      <w:r>
        <w:rPr>
          <w:rFonts w:ascii="楷体_GB2312" w:eastAsia="楷体_GB2312" w:hAnsi="楷体" w:hint="eastAsia"/>
          <w:b/>
          <w:sz w:val="24"/>
        </w:rPr>
        <w:t>业务变更完成</w:t>
      </w:r>
      <w:r w:rsidRPr="00241B51">
        <w:rPr>
          <w:rFonts w:ascii="楷体_GB2312" w:eastAsia="楷体_GB2312" w:hAnsi="楷体" w:hint="eastAsia"/>
          <w:b/>
          <w:sz w:val="24"/>
        </w:rPr>
        <w:t>，用户可</w:t>
      </w:r>
      <w:r>
        <w:rPr>
          <w:rFonts w:ascii="楷体_GB2312" w:eastAsia="楷体_GB2312" w:hAnsi="楷体" w:hint="eastAsia"/>
          <w:b/>
          <w:sz w:val="24"/>
        </w:rPr>
        <w:t>使用</w:t>
      </w:r>
      <w:r w:rsidRPr="00241B51">
        <w:rPr>
          <w:rFonts w:ascii="楷体_GB2312" w:eastAsia="楷体_GB2312" w:hAnsi="楷体" w:hint="eastAsia"/>
          <w:b/>
          <w:sz w:val="24"/>
        </w:rPr>
        <w:t>交易网关及证书开展相关业务。</w:t>
      </w:r>
    </w:p>
    <w:p w:rsidR="00CB43DB" w:rsidRPr="00AD1205" w:rsidRDefault="00CB43DB" w:rsidP="00CB43DB">
      <w:pPr>
        <w:pStyle w:val="a3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193503">
        <w:rPr>
          <w:rFonts w:ascii="楷体_GB2312" w:eastAsia="楷体_GB2312" w:hAnsi="楷体" w:hint="eastAsia"/>
          <w:b/>
          <w:sz w:val="24"/>
        </w:rPr>
        <w:t>交易网关服务</w:t>
      </w:r>
      <w:r>
        <w:rPr>
          <w:rFonts w:ascii="楷体_GB2312" w:eastAsia="楷体_GB2312" w:hAnsi="楷体" w:hint="eastAsia"/>
          <w:b/>
          <w:sz w:val="24"/>
        </w:rPr>
        <w:t>业务</w:t>
      </w:r>
      <w:r>
        <w:rPr>
          <w:rFonts w:ascii="楷体_GB2312" w:eastAsia="楷体_GB2312" w:hAnsi="楷体"/>
          <w:b/>
          <w:sz w:val="24"/>
        </w:rPr>
        <w:t>变更</w:t>
      </w:r>
      <w:r>
        <w:rPr>
          <w:rFonts w:ascii="楷体_GB2312" w:eastAsia="楷体_GB2312" w:hAnsi="楷体" w:hint="eastAsia"/>
          <w:b/>
          <w:sz w:val="24"/>
        </w:rPr>
        <w:t>完成及其对应证书</w:t>
      </w:r>
      <w:r w:rsidRPr="00193503">
        <w:rPr>
          <w:rFonts w:ascii="楷体_GB2312" w:eastAsia="楷体_GB2312" w:hAnsi="楷体" w:hint="eastAsia"/>
          <w:b/>
          <w:sz w:val="24"/>
        </w:rPr>
        <w:t>完成前，无论用户是否实际使用，均视为用户使用相应交易网关</w:t>
      </w:r>
      <w:r w:rsidR="001F3E8D">
        <w:rPr>
          <w:rFonts w:ascii="楷体_GB2312" w:eastAsia="楷体_GB2312" w:hAnsi="楷体" w:hint="eastAsia"/>
          <w:b/>
          <w:sz w:val="24"/>
        </w:rPr>
        <w:t>业务</w:t>
      </w:r>
      <w:r w:rsidRPr="00193503">
        <w:rPr>
          <w:rFonts w:ascii="楷体_GB2312" w:eastAsia="楷体_GB2312" w:hAnsi="楷体" w:hint="eastAsia"/>
          <w:b/>
          <w:sz w:val="24"/>
        </w:rPr>
        <w:t>服务</w:t>
      </w:r>
      <w:r w:rsidR="00FF2C49">
        <w:rPr>
          <w:rFonts w:ascii="楷体_GB2312" w:eastAsia="楷体_GB2312" w:hAnsi="楷体" w:hint="eastAsia"/>
          <w:b/>
          <w:sz w:val="24"/>
        </w:rPr>
        <w:t>。</w:t>
      </w:r>
    </w:p>
    <w:p w:rsidR="00CB43DB" w:rsidRPr="002B2943" w:rsidRDefault="00CB43DB" w:rsidP="00CB43DB">
      <w:pPr>
        <w:pStyle w:val="a3"/>
        <w:numPr>
          <w:ilvl w:val="0"/>
          <w:numId w:val="1"/>
        </w:numPr>
        <w:spacing w:line="500" w:lineRule="exact"/>
        <w:ind w:left="851" w:firstLineChars="0" w:hanging="851"/>
        <w:rPr>
          <w:rFonts w:ascii="楷体_GB2312" w:eastAsia="楷体_GB2312" w:hAnsi="楷体"/>
          <w:sz w:val="24"/>
        </w:rPr>
      </w:pPr>
      <w:r w:rsidRPr="002B2943">
        <w:rPr>
          <w:rFonts w:ascii="楷体_GB2312" w:eastAsia="楷体_GB2312" w:hint="eastAsia"/>
          <w:sz w:val="24"/>
        </w:rPr>
        <w:t>本指引解释权归本公司所有，本公司有权根据实际需要进行修订。</w:t>
      </w:r>
    </w:p>
    <w:p w:rsidR="00CB43DB" w:rsidRDefault="00CB43DB" w:rsidP="00CB43DB">
      <w:pPr>
        <w:spacing w:line="360" w:lineRule="auto"/>
        <w:ind w:left="900"/>
        <w:rPr>
          <w:rFonts w:ascii="楷体_GB2312" w:eastAsia="楷体_GB2312"/>
          <w:sz w:val="24"/>
        </w:rPr>
      </w:pPr>
    </w:p>
    <w:p w:rsidR="00CB43DB" w:rsidRDefault="00CB43DB" w:rsidP="00CB43DB">
      <w:pPr>
        <w:rPr>
          <w:rFonts w:ascii="楷体_GB2312" w:eastAsia="楷体_GB2312"/>
          <w:sz w:val="24"/>
        </w:rPr>
      </w:pPr>
    </w:p>
    <w:p w:rsidR="00302631" w:rsidRPr="00BA1FC4" w:rsidRDefault="00302631" w:rsidP="00302631">
      <w:pPr>
        <w:spacing w:line="320" w:lineRule="exact"/>
        <w:rPr>
          <w:rFonts w:ascii="楷体_GB2312" w:eastAsia="楷体_GB2312" w:hAnsi="楷体"/>
          <w:sz w:val="24"/>
        </w:rPr>
      </w:pPr>
      <w:r w:rsidRPr="00C47F26">
        <w:rPr>
          <w:rFonts w:ascii="楷体_GB2312" w:eastAsia="楷体_GB2312" w:hAnsi="楷体" w:hint="eastAsia"/>
          <w:sz w:val="24"/>
        </w:rPr>
        <w:t>上交所技术有限责任公司</w:t>
      </w:r>
      <w:r w:rsidRPr="00BA1FC4">
        <w:rPr>
          <w:rFonts w:ascii="楷体_GB2312" w:eastAsia="楷体_GB2312" w:hAnsi="楷体" w:hint="eastAsia"/>
          <w:sz w:val="24"/>
        </w:rPr>
        <w:t>资料：</w:t>
      </w:r>
    </w:p>
    <w:p w:rsidR="00302631" w:rsidRPr="009740E4" w:rsidRDefault="00302631" w:rsidP="00302631">
      <w:pPr>
        <w:spacing w:line="320" w:lineRule="exact"/>
        <w:rPr>
          <w:rFonts w:ascii="楷体_GB2312" w:eastAsia="楷体_GB2312" w:hAnsi="楷体"/>
          <w:sz w:val="24"/>
        </w:rPr>
      </w:pPr>
      <w:r w:rsidRPr="009740E4">
        <w:rPr>
          <w:rFonts w:ascii="楷体_GB2312" w:eastAsia="楷体_GB2312" w:hAnsi="楷体" w:hint="eastAsia"/>
          <w:sz w:val="24"/>
        </w:rPr>
        <w:t>地址：</w:t>
      </w:r>
      <w:r w:rsidRPr="008638B9">
        <w:rPr>
          <w:rFonts w:ascii="楷体_GB2312" w:eastAsia="楷体_GB2312" w:hAnsi="楷体"/>
          <w:sz w:val="24"/>
        </w:rPr>
        <w:t>上海浦东</w:t>
      </w:r>
      <w:proofErr w:type="gramStart"/>
      <w:r w:rsidRPr="008638B9">
        <w:rPr>
          <w:rFonts w:ascii="楷体_GB2312" w:eastAsia="楷体_GB2312" w:hAnsi="楷体"/>
          <w:sz w:val="24"/>
        </w:rPr>
        <w:t>新区杨</w:t>
      </w:r>
      <w:proofErr w:type="gramEnd"/>
      <w:r w:rsidRPr="008638B9">
        <w:rPr>
          <w:rFonts w:ascii="楷体_GB2312" w:eastAsia="楷体_GB2312" w:hAnsi="楷体"/>
          <w:sz w:val="24"/>
        </w:rPr>
        <w:t>高南路388号20F</w:t>
      </w:r>
      <w:r>
        <w:rPr>
          <w:rFonts w:ascii="楷体_GB2312" w:eastAsia="楷体_GB2312" w:hAnsi="楷体" w:hint="eastAsia"/>
          <w:sz w:val="24"/>
        </w:rPr>
        <w:t xml:space="preserve">     </w:t>
      </w:r>
      <w:r w:rsidRPr="009740E4">
        <w:rPr>
          <w:rFonts w:ascii="楷体_GB2312" w:eastAsia="楷体_GB2312" w:hAnsi="楷体" w:hint="eastAsia"/>
          <w:sz w:val="24"/>
        </w:rPr>
        <w:t>邮编：2001</w:t>
      </w:r>
      <w:r>
        <w:rPr>
          <w:rFonts w:ascii="楷体_GB2312" w:eastAsia="楷体_GB2312" w:hAnsi="楷体" w:hint="eastAsia"/>
          <w:sz w:val="24"/>
        </w:rPr>
        <w:t>27</w:t>
      </w:r>
    </w:p>
    <w:p w:rsidR="00302631" w:rsidRPr="009740E4" w:rsidRDefault="00302631" w:rsidP="00302631">
      <w:pPr>
        <w:spacing w:line="320" w:lineRule="exact"/>
        <w:rPr>
          <w:rFonts w:ascii="楷体_GB2312" w:eastAsia="楷体_GB2312" w:hAnsi="楷体"/>
          <w:sz w:val="24"/>
        </w:rPr>
      </w:pPr>
      <w:r w:rsidRPr="009740E4">
        <w:rPr>
          <w:rFonts w:ascii="楷体_GB2312" w:eastAsia="楷体_GB2312" w:hAnsi="楷体" w:hint="eastAsia"/>
          <w:sz w:val="24"/>
        </w:rPr>
        <w:t>开户行：021923-工行</w:t>
      </w:r>
      <w:proofErr w:type="gramStart"/>
      <w:r w:rsidRPr="009740E4">
        <w:rPr>
          <w:rFonts w:ascii="楷体_GB2312" w:eastAsia="楷体_GB2312" w:hAnsi="楷体" w:hint="eastAsia"/>
          <w:sz w:val="24"/>
        </w:rPr>
        <w:t>新灵路</w:t>
      </w:r>
      <w:proofErr w:type="gramEnd"/>
      <w:r w:rsidRPr="009740E4">
        <w:rPr>
          <w:rFonts w:ascii="楷体_GB2312" w:eastAsia="楷体_GB2312" w:hAnsi="楷体" w:hint="eastAsia"/>
          <w:sz w:val="24"/>
        </w:rPr>
        <w:t>支行</w:t>
      </w:r>
      <w:r>
        <w:rPr>
          <w:rFonts w:ascii="楷体_GB2312" w:eastAsia="楷体_GB2312" w:hAnsi="楷体" w:hint="eastAsia"/>
          <w:sz w:val="24"/>
        </w:rPr>
        <w:t xml:space="preserve">            </w:t>
      </w:r>
      <w:r w:rsidRPr="009740E4">
        <w:rPr>
          <w:rFonts w:ascii="楷体_GB2312" w:eastAsia="楷体_GB2312" w:hAnsi="楷体" w:hint="eastAsia"/>
          <w:sz w:val="24"/>
        </w:rPr>
        <w:t>账号：1001192309004613114</w:t>
      </w:r>
      <w:r w:rsidRPr="009740E4">
        <w:rPr>
          <w:rFonts w:ascii="楷体_GB2312" w:eastAsia="楷体_GB2312" w:hAnsi="楷体" w:hint="eastAsia"/>
          <w:sz w:val="24"/>
        </w:rPr>
        <w:br/>
      </w:r>
      <w:r>
        <w:rPr>
          <w:rFonts w:ascii="楷体_GB2312" w:eastAsia="楷体_GB2312" w:hAnsi="楷体" w:hint="eastAsia"/>
          <w:sz w:val="24"/>
        </w:rPr>
        <w:t>市场营销部</w:t>
      </w:r>
      <w:r w:rsidRPr="009740E4">
        <w:rPr>
          <w:rFonts w:ascii="楷体_GB2312" w:eastAsia="楷体_GB2312" w:hAnsi="楷体" w:hint="eastAsia"/>
          <w:sz w:val="24"/>
        </w:rPr>
        <w:t>（热线电话）：021-</w:t>
      </w:r>
      <w:r>
        <w:rPr>
          <w:rFonts w:ascii="楷体_GB2312" w:eastAsia="楷体_GB2312" w:hAnsi="楷体" w:hint="eastAsia"/>
          <w:sz w:val="24"/>
        </w:rPr>
        <w:t>68607332</w:t>
      </w:r>
      <w:r w:rsidRPr="009740E4">
        <w:rPr>
          <w:rFonts w:ascii="楷体_GB2312" w:eastAsia="楷体_GB2312" w:hAnsi="楷体" w:hint="eastAsia"/>
          <w:sz w:val="24"/>
        </w:rPr>
        <w:t xml:space="preserve">     </w:t>
      </w:r>
      <w:r>
        <w:rPr>
          <w:rFonts w:ascii="楷体_GB2312" w:eastAsia="楷体_GB2312" w:hAnsi="楷体" w:hint="eastAsia"/>
          <w:sz w:val="24"/>
        </w:rPr>
        <w:t xml:space="preserve"> </w:t>
      </w:r>
      <w:r w:rsidRPr="009740E4">
        <w:rPr>
          <w:rFonts w:ascii="楷体_GB2312" w:eastAsia="楷体_GB2312" w:hAnsi="楷体" w:hint="eastAsia"/>
          <w:sz w:val="24"/>
        </w:rPr>
        <w:t>技术服务</w:t>
      </w:r>
      <w:r w:rsidRPr="009740E4">
        <w:rPr>
          <w:rFonts w:ascii="楷体_GB2312" w:eastAsia="楷体_GB2312" w:hAnsi="楷体"/>
          <w:sz w:val="24"/>
        </w:rPr>
        <w:t>热线</w:t>
      </w:r>
      <w:r w:rsidRPr="009740E4">
        <w:rPr>
          <w:rFonts w:ascii="楷体_GB2312" w:eastAsia="楷体_GB2312" w:hAnsi="楷体" w:hint="eastAsia"/>
          <w:sz w:val="24"/>
        </w:rPr>
        <w:t>：</w:t>
      </w:r>
      <w:r>
        <w:rPr>
          <w:rFonts w:ascii="楷体_GB2312" w:eastAsia="楷体_GB2312" w:hAnsi="楷体" w:hint="eastAsia"/>
          <w:sz w:val="24"/>
        </w:rPr>
        <w:t>4009003600</w:t>
      </w:r>
    </w:p>
    <w:p w:rsidR="00CB43DB" w:rsidRPr="00302631" w:rsidRDefault="00CB43DB" w:rsidP="00CB43DB">
      <w:pPr>
        <w:rPr>
          <w:rFonts w:ascii="楷体_GB2312" w:eastAsia="楷体_GB2312"/>
          <w:sz w:val="24"/>
        </w:rPr>
      </w:pPr>
    </w:p>
    <w:p w:rsidR="00CB43DB" w:rsidRDefault="00CB43DB" w:rsidP="00CB43DB">
      <w:pPr>
        <w:spacing w:line="360" w:lineRule="auto"/>
        <w:jc w:val="right"/>
        <w:rPr>
          <w:rFonts w:ascii="楷体_GB2312" w:eastAsia="楷体_GB2312"/>
          <w:sz w:val="24"/>
        </w:rPr>
      </w:pPr>
      <w:r w:rsidRPr="00870DFA">
        <w:rPr>
          <w:rFonts w:ascii="楷体_GB2312" w:eastAsia="楷体_GB2312" w:hint="eastAsia"/>
          <w:sz w:val="24"/>
        </w:rPr>
        <w:t>上交所技术有限责任公司</w:t>
      </w:r>
    </w:p>
    <w:p w:rsidR="00CB43DB" w:rsidRDefault="00CB43DB" w:rsidP="00CB43DB">
      <w:pPr>
        <w:spacing w:line="360" w:lineRule="auto"/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Ansi="楷体" w:hint="eastAsia"/>
        </w:rPr>
        <w:t>202</w:t>
      </w:r>
      <w:r w:rsidR="007A286B">
        <w:rPr>
          <w:rFonts w:ascii="楷体_GB2312" w:eastAsia="楷体_GB2312" w:hAnsi="楷体"/>
        </w:rPr>
        <w:t>1</w:t>
      </w:r>
      <w:r>
        <w:rPr>
          <w:rFonts w:ascii="楷体_GB2312" w:eastAsia="楷体_GB2312" w:hAnsi="楷体" w:hint="eastAsia"/>
        </w:rPr>
        <w:t>年</w:t>
      </w:r>
      <w:r w:rsidR="007A286B">
        <w:rPr>
          <w:rFonts w:ascii="楷体_GB2312" w:eastAsia="楷体_GB2312" w:hAnsi="楷体"/>
        </w:rPr>
        <w:t>8</w:t>
      </w:r>
      <w:r>
        <w:rPr>
          <w:rFonts w:ascii="楷体_GB2312" w:eastAsia="楷体_GB2312" w:hAnsi="楷体" w:hint="eastAsia"/>
        </w:rPr>
        <w:t>月</w:t>
      </w:r>
    </w:p>
    <w:p w:rsidR="00CB43DB" w:rsidRDefault="00CB43DB" w:rsidP="00CB43DB">
      <w:pPr>
        <w:spacing w:line="360" w:lineRule="auto"/>
        <w:rPr>
          <w:rFonts w:eastAsia="楷体_GB2312"/>
          <w:bCs/>
          <w:sz w:val="28"/>
          <w:szCs w:val="32"/>
        </w:rPr>
      </w:pPr>
      <w:r>
        <w:rPr>
          <w:rFonts w:eastAsia="楷体_GB2312"/>
          <w:bCs/>
          <w:sz w:val="28"/>
          <w:szCs w:val="32"/>
        </w:rPr>
        <w:br w:type="page"/>
      </w:r>
      <w:r>
        <w:rPr>
          <w:rFonts w:eastAsia="楷体_GB2312" w:hint="eastAsia"/>
          <w:bCs/>
          <w:sz w:val="28"/>
          <w:szCs w:val="32"/>
        </w:rPr>
        <w:lastRenderedPageBreak/>
        <w:t>附件一</w:t>
      </w:r>
    </w:p>
    <w:p w:rsidR="00CB43DB" w:rsidRDefault="00CB43DB" w:rsidP="00CB43DB">
      <w:pPr>
        <w:spacing w:line="380" w:lineRule="exact"/>
        <w:rPr>
          <w:rFonts w:eastAsia="楷体_GB2312"/>
          <w:bCs/>
          <w:sz w:val="28"/>
          <w:szCs w:val="32"/>
        </w:rPr>
      </w:pPr>
    </w:p>
    <w:p w:rsidR="00CB43DB" w:rsidRDefault="00CB43DB" w:rsidP="00CB43DB">
      <w:pPr>
        <w:spacing w:line="3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上交所技术有限责任</w:t>
      </w:r>
      <w:r>
        <w:rPr>
          <w:rFonts w:ascii="黑体" w:eastAsia="黑体"/>
          <w:bCs/>
          <w:sz w:val="32"/>
          <w:szCs w:val="32"/>
        </w:rPr>
        <w:t>公司</w:t>
      </w:r>
      <w:r>
        <w:rPr>
          <w:rFonts w:ascii="黑体" w:eastAsia="黑体" w:hint="eastAsia"/>
          <w:bCs/>
          <w:sz w:val="32"/>
          <w:szCs w:val="32"/>
        </w:rPr>
        <w:t>交易网关服务</w:t>
      </w:r>
      <w:r w:rsidR="001F3E8D">
        <w:rPr>
          <w:rFonts w:ascii="黑体" w:eastAsia="黑体" w:hint="eastAsia"/>
          <w:bCs/>
          <w:sz w:val="32"/>
          <w:szCs w:val="32"/>
        </w:rPr>
        <w:t>业务变更</w:t>
      </w:r>
      <w:r>
        <w:rPr>
          <w:rFonts w:ascii="黑体" w:eastAsia="黑体" w:hint="eastAsia"/>
          <w:bCs/>
          <w:sz w:val="32"/>
          <w:szCs w:val="32"/>
        </w:rPr>
        <w:t>申请表</w:t>
      </w:r>
    </w:p>
    <w:p w:rsidR="00CB43DB" w:rsidRPr="00645D74" w:rsidRDefault="00CB43DB" w:rsidP="00CB43DB">
      <w:pPr>
        <w:tabs>
          <w:tab w:val="left" w:pos="8364"/>
        </w:tabs>
        <w:ind w:right="84"/>
        <w:rPr>
          <w:rFonts w:ascii="楷体_GB2312" w:eastAsia="楷体_GB2312"/>
          <w:b/>
          <w:szCs w:val="21"/>
        </w:rPr>
      </w:pPr>
    </w:p>
    <w:tbl>
      <w:tblPr>
        <w:tblW w:w="9115" w:type="dxa"/>
        <w:jc w:val="center"/>
        <w:tblLook w:val="00A0"/>
      </w:tblPr>
      <w:tblGrid>
        <w:gridCol w:w="3030"/>
        <w:gridCol w:w="6085"/>
      </w:tblGrid>
      <w:tr w:rsidR="00FF2C49" w:rsidRPr="00396274" w:rsidTr="00FF2C49">
        <w:trPr>
          <w:trHeight w:val="185"/>
          <w:jc w:val="center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F2C49" w:rsidRPr="00DC11EB" w:rsidRDefault="00FF2C49" w:rsidP="009F23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申请单位填写</w:t>
            </w:r>
          </w:p>
        </w:tc>
      </w:tr>
      <w:tr w:rsidR="00FF2C49" w:rsidRPr="00396274" w:rsidTr="00FF2C49">
        <w:trPr>
          <w:trHeight w:val="80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DC11EB" w:rsidRDefault="00FF2C49" w:rsidP="009F23C1">
            <w:pPr>
              <w:spacing w:line="360" w:lineRule="auto"/>
              <w:rPr>
                <w:color w:val="000000"/>
                <w:szCs w:val="21"/>
              </w:rPr>
            </w:pPr>
            <w:r w:rsidRPr="00DC11EB">
              <w:rPr>
                <w:rFonts w:hint="eastAsia"/>
                <w:color w:val="000000"/>
                <w:szCs w:val="21"/>
              </w:rPr>
              <w:t>申请单位</w:t>
            </w:r>
            <w:r>
              <w:rPr>
                <w:rFonts w:hint="eastAsia"/>
                <w:color w:val="000000"/>
                <w:szCs w:val="21"/>
              </w:rPr>
              <w:t>全称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C21D4F" w:rsidRDefault="00FF2C49" w:rsidP="009F23C1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FF2C49" w:rsidRPr="00396274" w:rsidTr="00FF2C49">
        <w:trPr>
          <w:trHeight w:val="2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DC11EB" w:rsidRDefault="00FF2C49" w:rsidP="009F23C1">
            <w:pPr>
              <w:spacing w:line="360" w:lineRule="auto"/>
              <w:rPr>
                <w:color w:val="000000"/>
                <w:szCs w:val="21"/>
              </w:rPr>
            </w:pPr>
            <w:r w:rsidRPr="00DC11EB"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Default="00FF2C49" w:rsidP="009F23C1">
            <w:pPr>
              <w:spacing w:line="360" w:lineRule="auto"/>
              <w:rPr>
                <w:color w:val="000000"/>
                <w:szCs w:val="21"/>
              </w:rPr>
            </w:pPr>
            <w:r w:rsidRPr="00C21D4F">
              <w:rPr>
                <w:rFonts w:hint="eastAsia"/>
                <w:color w:val="000000"/>
                <w:szCs w:val="21"/>
              </w:rPr>
              <w:t>联系人：</w:t>
            </w:r>
            <w:r w:rsidRPr="00C21D4F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FF2C49" w:rsidRDefault="00FF2C49" w:rsidP="009F23C1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  <w:r w:rsidRPr="00DC11EB">
              <w:rPr>
                <w:rFonts w:hint="eastAsia"/>
                <w:color w:val="000000"/>
                <w:szCs w:val="21"/>
              </w:rPr>
              <w:t>：</w:t>
            </w:r>
          </w:p>
          <w:p w:rsidR="00FF2C49" w:rsidRPr="00C21D4F" w:rsidRDefault="00FF2C49" w:rsidP="009F23C1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  <w:r w:rsidRPr="00DC11EB"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FF2C49" w:rsidRPr="00C21D4F" w:rsidRDefault="00FF2C49" w:rsidP="009F23C1">
            <w:pPr>
              <w:spacing w:line="360" w:lineRule="auto"/>
              <w:rPr>
                <w:color w:val="000000"/>
                <w:szCs w:val="21"/>
              </w:rPr>
            </w:pPr>
            <w:r w:rsidRPr="00DC11EB">
              <w:rPr>
                <w:rFonts w:hint="eastAsia"/>
                <w:color w:val="000000"/>
                <w:szCs w:val="21"/>
              </w:rPr>
              <w:t>联系地址：</w:t>
            </w:r>
            <w:r w:rsidRPr="00C21D4F">
              <w:rPr>
                <w:color w:val="000000"/>
                <w:szCs w:val="21"/>
              </w:rPr>
              <w:t xml:space="preserve"> </w:t>
            </w:r>
          </w:p>
        </w:tc>
      </w:tr>
      <w:tr w:rsidR="00FF2C49" w:rsidRPr="00396274" w:rsidTr="00DF3E6A">
        <w:trPr>
          <w:trHeight w:val="836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E222C4" w:rsidRDefault="00FF2C49" w:rsidP="009F23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业务变更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FF2C49" w:rsidRDefault="00A960C7" w:rsidP="00F043CA">
            <w:pPr>
              <w:pStyle w:val="a4"/>
              <w:snapToGrid w:val="0"/>
              <w:spacing w:line="240" w:lineRule="atLeas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■</w:t>
            </w:r>
            <w:r w:rsidR="00FF2C49" w:rsidRPr="00FF2C49">
              <w:rPr>
                <w:rFonts w:hint="eastAsia"/>
                <w:szCs w:val="21"/>
              </w:rPr>
              <w:t>新增</w:t>
            </w:r>
            <w:r w:rsidR="00FF2C49">
              <w:rPr>
                <w:rFonts w:hint="eastAsia"/>
                <w:szCs w:val="21"/>
              </w:rPr>
              <w:t xml:space="preserve">       </w:t>
            </w:r>
            <w:bookmarkStart w:id="0" w:name="_GoBack"/>
            <w:bookmarkEnd w:id="0"/>
          </w:p>
        </w:tc>
      </w:tr>
      <w:tr w:rsidR="00FF2C49" w:rsidRPr="00396274" w:rsidTr="00FF2C49">
        <w:trPr>
          <w:trHeight w:val="836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Default="00FF2C49" w:rsidP="00FF2C4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交易网关</w:t>
            </w:r>
            <w:r>
              <w:rPr>
                <w:szCs w:val="21"/>
              </w:rPr>
              <w:t>登记编号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E222C4" w:rsidRDefault="00FF2C49" w:rsidP="009F23C1">
            <w:pPr>
              <w:pStyle w:val="a4"/>
              <w:snapToGrid w:val="0"/>
              <w:spacing w:line="24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</w:tc>
      </w:tr>
      <w:tr w:rsidR="00FF2C49" w:rsidRPr="00396274" w:rsidTr="00FF2C49">
        <w:trPr>
          <w:trHeight w:val="836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Default="007A286B" w:rsidP="009F23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业务权限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73684F" w:rsidRDefault="00FF2C49" w:rsidP="009F23C1">
            <w:pPr>
              <w:pStyle w:val="a4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73684F">
              <w:rPr>
                <w:rFonts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hint="eastAsia"/>
                <w:color w:val="808080" w:themeColor="background1" w:themeShade="80"/>
                <w:szCs w:val="21"/>
              </w:rPr>
              <w:t>填写</w:t>
            </w:r>
            <w:r w:rsidRPr="0073684F">
              <w:rPr>
                <w:color w:val="808080" w:themeColor="background1" w:themeShade="80"/>
                <w:szCs w:val="21"/>
              </w:rPr>
              <w:t>期权、债券</w:t>
            </w:r>
            <w:r w:rsidRPr="0073684F">
              <w:rPr>
                <w:rFonts w:hint="eastAsia"/>
                <w:color w:val="808080" w:themeColor="background1" w:themeShade="80"/>
                <w:szCs w:val="21"/>
              </w:rPr>
              <w:t>等</w:t>
            </w:r>
            <w:r w:rsidRPr="0073684F">
              <w:rPr>
                <w:color w:val="808080" w:themeColor="background1" w:themeShade="80"/>
                <w:szCs w:val="21"/>
              </w:rPr>
              <w:t>）</w:t>
            </w:r>
          </w:p>
        </w:tc>
      </w:tr>
      <w:tr w:rsidR="00FF2C49" w:rsidRPr="002C7D27" w:rsidTr="00FF2C49">
        <w:trPr>
          <w:trHeight w:val="4541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DC11EB" w:rsidRDefault="00FF2C49" w:rsidP="009F23C1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郑重承诺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2C49" w:rsidRPr="00C21D4F" w:rsidRDefault="00FF2C49" w:rsidP="009F23C1">
            <w:pPr>
              <w:spacing w:line="500" w:lineRule="exact"/>
              <w:rPr>
                <w:color w:val="000000"/>
                <w:szCs w:val="21"/>
              </w:rPr>
            </w:pPr>
            <w:r w:rsidRPr="00C21D4F">
              <w:rPr>
                <w:rFonts w:hint="eastAsia"/>
                <w:color w:val="000000"/>
                <w:szCs w:val="21"/>
              </w:rPr>
              <w:t>上交所技术有限责任公司：</w:t>
            </w:r>
          </w:p>
          <w:p w:rsidR="00FF2C49" w:rsidRPr="00DC11EB" w:rsidRDefault="00FF2C49" w:rsidP="007A286B">
            <w:pPr>
              <w:spacing w:line="500" w:lineRule="exact"/>
              <w:ind w:firstLineChars="200" w:firstLine="420"/>
              <w:rPr>
                <w:color w:val="000000"/>
                <w:szCs w:val="21"/>
              </w:rPr>
            </w:pPr>
            <w:r w:rsidRPr="00C21D4F">
              <w:rPr>
                <w:rFonts w:hint="eastAsia"/>
                <w:color w:val="000000"/>
                <w:szCs w:val="21"/>
              </w:rPr>
              <w:t>我公司申请交易网关服务</w:t>
            </w:r>
            <w:r w:rsidR="00FC657C">
              <w:rPr>
                <w:rFonts w:hint="eastAsia"/>
                <w:color w:val="000000"/>
                <w:szCs w:val="21"/>
              </w:rPr>
              <w:t>业务</w:t>
            </w:r>
            <w:r w:rsidR="00FC657C">
              <w:rPr>
                <w:color w:val="000000"/>
                <w:szCs w:val="21"/>
              </w:rPr>
              <w:t>变更</w:t>
            </w:r>
            <w:r w:rsidRPr="00C21D4F">
              <w:rPr>
                <w:rFonts w:hint="eastAsia"/>
                <w:color w:val="000000"/>
                <w:szCs w:val="21"/>
              </w:rPr>
              <w:t>，并同意严格遵守</w:t>
            </w:r>
            <w:r w:rsidR="002C7D27" w:rsidRPr="00C21D4F">
              <w:rPr>
                <w:rFonts w:hint="eastAsia"/>
                <w:color w:val="000000"/>
                <w:szCs w:val="21"/>
              </w:rPr>
              <w:t>上交所技术有限责任公司网站上最新发布的《上交所技术有限责任公司交易网关服务</w:t>
            </w:r>
            <w:r w:rsidR="007A286B">
              <w:rPr>
                <w:rFonts w:hint="eastAsia"/>
                <w:color w:val="000000"/>
                <w:szCs w:val="21"/>
              </w:rPr>
              <w:t>业务变更</w:t>
            </w:r>
            <w:r w:rsidR="002C7D27" w:rsidRPr="00C21D4F">
              <w:rPr>
                <w:color w:val="000000"/>
                <w:szCs w:val="21"/>
              </w:rPr>
              <w:t>指引</w:t>
            </w:r>
            <w:r w:rsidR="002C7D27" w:rsidRPr="00C21D4F">
              <w:rPr>
                <w:rFonts w:hint="eastAsia"/>
                <w:color w:val="000000"/>
                <w:szCs w:val="21"/>
              </w:rPr>
              <w:t>》</w:t>
            </w:r>
            <w:r w:rsidRPr="00C21D4F">
              <w:rPr>
                <w:rFonts w:hint="eastAsia"/>
                <w:color w:val="000000"/>
                <w:szCs w:val="21"/>
              </w:rPr>
              <w:t>中所列各项条款，承担相关的责任和义务。</w:t>
            </w:r>
          </w:p>
        </w:tc>
      </w:tr>
    </w:tbl>
    <w:p w:rsidR="00CB43DB" w:rsidRPr="002065B1" w:rsidRDefault="00CB43DB" w:rsidP="00CB43DB">
      <w:pPr>
        <w:ind w:firstLineChars="50" w:firstLine="105"/>
        <w:jc w:val="right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 xml:space="preserve">                  </w:t>
      </w:r>
    </w:p>
    <w:p w:rsidR="00CB43DB" w:rsidRPr="004D14AA" w:rsidRDefault="00CB43DB" w:rsidP="00CB43DB">
      <w:pPr>
        <w:ind w:firstLineChars="50" w:firstLine="105"/>
        <w:jc w:val="right"/>
        <w:rPr>
          <w:rFonts w:ascii="楷体_GB2312" w:eastAsia="楷体_GB2312"/>
          <w:b/>
          <w:szCs w:val="21"/>
        </w:rPr>
      </w:pPr>
      <w:r w:rsidRPr="004D14AA">
        <w:rPr>
          <w:rFonts w:ascii="楷体_GB2312" w:eastAsia="楷体_GB2312" w:hint="eastAsia"/>
          <w:b/>
          <w:szCs w:val="21"/>
        </w:rPr>
        <w:t>申请单位（</w:t>
      </w:r>
      <w:r>
        <w:rPr>
          <w:rFonts w:ascii="楷体_GB2312" w:eastAsia="楷体_GB2312" w:hint="eastAsia"/>
          <w:b/>
          <w:szCs w:val="21"/>
        </w:rPr>
        <w:t>公章</w:t>
      </w:r>
      <w:r w:rsidRPr="004D14AA">
        <w:rPr>
          <w:rFonts w:ascii="楷体_GB2312" w:eastAsia="楷体_GB2312" w:hint="eastAsia"/>
          <w:b/>
          <w:szCs w:val="21"/>
        </w:rPr>
        <w:t>）</w:t>
      </w:r>
      <w:r>
        <w:rPr>
          <w:rFonts w:ascii="楷体_GB2312" w:eastAsia="楷体_GB2312" w:hint="eastAsia"/>
          <w:b/>
          <w:szCs w:val="21"/>
        </w:rPr>
        <w:t xml:space="preserve">                                            </w:t>
      </w:r>
    </w:p>
    <w:p w:rsidR="00CB43DB" w:rsidRDefault="00CB43DB" w:rsidP="00CB43DB">
      <w:pPr>
        <w:spacing w:line="360" w:lineRule="auto"/>
        <w:jc w:val="right"/>
        <w:rPr>
          <w:rFonts w:ascii="黑体" w:eastAsia="黑体"/>
          <w:sz w:val="24"/>
        </w:rPr>
      </w:pPr>
      <w:r w:rsidRPr="004D14AA">
        <w:rPr>
          <w:rFonts w:ascii="楷体_GB2312" w:eastAsia="楷体_GB2312" w:hint="eastAsia"/>
          <w:b/>
          <w:szCs w:val="21"/>
        </w:rPr>
        <w:t>日期：</w:t>
      </w:r>
      <w:r w:rsidRPr="004D14AA">
        <w:rPr>
          <w:rFonts w:ascii="楷体_GB2312" w:eastAsia="楷体_GB2312" w:hint="eastAsia"/>
          <w:b/>
          <w:szCs w:val="21"/>
          <w:u w:val="single"/>
        </w:rPr>
        <w:t xml:space="preserve">     </w:t>
      </w:r>
      <w:r w:rsidRPr="004D14AA">
        <w:rPr>
          <w:rFonts w:ascii="楷体_GB2312" w:eastAsia="楷体_GB2312" w:hint="eastAsia"/>
          <w:b/>
          <w:szCs w:val="21"/>
        </w:rPr>
        <w:t>年</w:t>
      </w:r>
      <w:r w:rsidRPr="004D14AA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4D14AA">
        <w:rPr>
          <w:rFonts w:ascii="楷体_GB2312" w:eastAsia="楷体_GB2312" w:hint="eastAsia"/>
          <w:b/>
          <w:szCs w:val="21"/>
        </w:rPr>
        <w:t>月</w:t>
      </w:r>
      <w:r w:rsidRPr="004D14AA">
        <w:rPr>
          <w:rFonts w:ascii="楷体_GB2312" w:eastAsia="楷体_GB2312" w:hint="eastAsia"/>
          <w:b/>
          <w:szCs w:val="21"/>
          <w:u w:val="single"/>
        </w:rPr>
        <w:t xml:space="preserve">    </w:t>
      </w:r>
      <w:r w:rsidRPr="004D14AA">
        <w:rPr>
          <w:rFonts w:ascii="楷体_GB2312" w:eastAsia="楷体_GB2312" w:hint="eastAsia"/>
          <w:b/>
          <w:szCs w:val="21"/>
        </w:rPr>
        <w:t>日</w:t>
      </w:r>
      <w:r>
        <w:rPr>
          <w:rFonts w:ascii="楷体_GB2312" w:eastAsia="楷体_GB2312" w:hint="eastAsia"/>
          <w:b/>
          <w:szCs w:val="21"/>
        </w:rPr>
        <w:t xml:space="preserve">    </w:t>
      </w:r>
    </w:p>
    <w:p w:rsidR="008A5B34" w:rsidRPr="00CB43DB" w:rsidRDefault="008A5B34"/>
    <w:sectPr w:rsidR="008A5B34" w:rsidRPr="00CB43DB" w:rsidSect="006D207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CE" w:rsidRDefault="00C176CE" w:rsidP="00CB43DB">
      <w:r>
        <w:separator/>
      </w:r>
    </w:p>
  </w:endnote>
  <w:endnote w:type="continuationSeparator" w:id="0">
    <w:p w:rsidR="00C176CE" w:rsidRDefault="00C176CE" w:rsidP="00CB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CE" w:rsidRDefault="00C176CE" w:rsidP="00CB43DB">
      <w:r>
        <w:separator/>
      </w:r>
    </w:p>
  </w:footnote>
  <w:footnote w:type="continuationSeparator" w:id="0">
    <w:p w:rsidR="00C176CE" w:rsidRDefault="00C176CE" w:rsidP="00CB4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B" w:rsidRPr="007F6BB6" w:rsidRDefault="00CB43DB" w:rsidP="00CB43DB">
    <w:pPr>
      <w:pStyle w:val="a5"/>
      <w:rPr>
        <w:sz w:val="21"/>
        <w:szCs w:val="21"/>
      </w:rPr>
    </w:pPr>
    <w:r w:rsidRPr="007F6BB6">
      <w:rPr>
        <w:rFonts w:ascii="黑体" w:eastAsia="黑体" w:hint="eastAsia"/>
        <w:kern w:val="0"/>
        <w:sz w:val="21"/>
        <w:szCs w:val="21"/>
      </w:rPr>
      <w:t>编号：TX-</w:t>
    </w:r>
    <w:r w:rsidR="00271B81" w:rsidRPr="007F6BB6">
      <w:rPr>
        <w:rFonts w:ascii="黑体" w:eastAsia="黑体" w:hint="eastAsia"/>
        <w:kern w:val="0"/>
        <w:sz w:val="21"/>
        <w:szCs w:val="21"/>
      </w:rPr>
      <w:t>TDGW</w:t>
    </w:r>
    <w:r w:rsidRPr="007F6BB6">
      <w:rPr>
        <w:rFonts w:ascii="黑体" w:eastAsia="黑体" w:hint="eastAsia"/>
        <w:kern w:val="0"/>
        <w:sz w:val="21"/>
        <w:szCs w:val="21"/>
      </w:rPr>
      <w:t xml:space="preserve">-A-V1.0  </w:t>
    </w:r>
    <w:r w:rsidRPr="007F6BB6">
      <w:rPr>
        <w:rFonts w:ascii="宋体" w:hAnsi="宋体" w:hint="eastAsia"/>
        <w:kern w:val="0"/>
        <w:sz w:val="21"/>
        <w:szCs w:val="21"/>
      </w:rPr>
      <w:t xml:space="preserve"> </w:t>
    </w:r>
    <w:r w:rsidRPr="007F6BB6">
      <w:rPr>
        <w:rFonts w:ascii="宋体" w:hAnsi="宋体" w:hint="eastAsia"/>
        <w:b/>
        <w:kern w:val="0"/>
        <w:sz w:val="21"/>
        <w:szCs w:val="21"/>
      </w:rPr>
      <w:t xml:space="preserve">                    </w:t>
    </w:r>
    <w:r w:rsidRPr="007F6BB6">
      <w:rPr>
        <w:rFonts w:ascii="黑体" w:eastAsia="黑体" w:hint="eastAsia"/>
        <w:kern w:val="0"/>
        <w:sz w:val="21"/>
        <w:szCs w:val="21"/>
      </w:rPr>
      <w:t>申请用户在填写申请前须与客户经理联系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9620BB8A"/>
    <w:lvl w:ilvl="0" w:tplc="2278A754">
      <w:start w:val="1"/>
      <w:numFmt w:val="japaneseCounting"/>
      <w:lvlText w:val="第%1条"/>
      <w:lvlJc w:val="left"/>
      <w:pPr>
        <w:ind w:left="703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C73893"/>
    <w:multiLevelType w:val="hybridMultilevel"/>
    <w:tmpl w:val="324612EE"/>
    <w:lvl w:ilvl="0" w:tplc="B06004D2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b w:val="0"/>
        <w:lang w:val="en-US"/>
      </w:rPr>
    </w:lvl>
    <w:lvl w:ilvl="1" w:tplc="2B9A0A4E">
      <w:start w:val="1"/>
      <w:numFmt w:val="decimal"/>
      <w:lvlText w:val="%2．"/>
      <w:lvlJc w:val="left"/>
      <w:pPr>
        <w:tabs>
          <w:tab w:val="num" w:pos="1485"/>
        </w:tabs>
        <w:ind w:left="1485" w:hanging="1065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3DB"/>
    <w:rsid w:val="000A23C4"/>
    <w:rsid w:val="000C4AE1"/>
    <w:rsid w:val="001C7E02"/>
    <w:rsid w:val="001F3E8D"/>
    <w:rsid w:val="00271B81"/>
    <w:rsid w:val="002864AE"/>
    <w:rsid w:val="002C7D27"/>
    <w:rsid w:val="00302631"/>
    <w:rsid w:val="00325CDF"/>
    <w:rsid w:val="003B2C0F"/>
    <w:rsid w:val="003D3624"/>
    <w:rsid w:val="003E531C"/>
    <w:rsid w:val="00432498"/>
    <w:rsid w:val="006859C4"/>
    <w:rsid w:val="006D2075"/>
    <w:rsid w:val="00716A16"/>
    <w:rsid w:val="00731969"/>
    <w:rsid w:val="0073532A"/>
    <w:rsid w:val="007A286B"/>
    <w:rsid w:val="007F6BB6"/>
    <w:rsid w:val="008A4A31"/>
    <w:rsid w:val="008A5B34"/>
    <w:rsid w:val="008B7C86"/>
    <w:rsid w:val="008E31F7"/>
    <w:rsid w:val="00957236"/>
    <w:rsid w:val="009A7AC2"/>
    <w:rsid w:val="009E7576"/>
    <w:rsid w:val="00A668CC"/>
    <w:rsid w:val="00A960C7"/>
    <w:rsid w:val="00AA35B1"/>
    <w:rsid w:val="00AB4EBE"/>
    <w:rsid w:val="00B55A6E"/>
    <w:rsid w:val="00C176CE"/>
    <w:rsid w:val="00C5403B"/>
    <w:rsid w:val="00CB43DB"/>
    <w:rsid w:val="00D11896"/>
    <w:rsid w:val="00DF3E6A"/>
    <w:rsid w:val="00E07134"/>
    <w:rsid w:val="00F043CA"/>
    <w:rsid w:val="00FA71E8"/>
    <w:rsid w:val="00FC657C"/>
    <w:rsid w:val="00FE0E7E"/>
    <w:rsid w:val="00FF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DB"/>
    <w:pPr>
      <w:ind w:firstLineChars="200" w:firstLine="420"/>
    </w:pPr>
  </w:style>
  <w:style w:type="paragraph" w:styleId="a4">
    <w:name w:val="Plain Text"/>
    <w:basedOn w:val="a"/>
    <w:link w:val="Char"/>
    <w:rsid w:val="00CB43DB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CB43DB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CB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B43D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B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B43D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B43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B43DB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uiPriority w:val="99"/>
    <w:semiHidden/>
    <w:unhideWhenUsed/>
    <w:rsid w:val="00FC65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C657C"/>
    <w:pPr>
      <w:widowControl/>
      <w:jc w:val="left"/>
    </w:pPr>
    <w:rPr>
      <w:rFonts w:ascii="宋体" w:hAnsi="宋体"/>
      <w:kern w:val="0"/>
      <w:sz w:val="24"/>
    </w:rPr>
  </w:style>
  <w:style w:type="character" w:customStyle="1" w:styleId="Char3">
    <w:name w:val="批注文字 Char"/>
    <w:basedOn w:val="a0"/>
    <w:link w:val="a9"/>
    <w:uiPriority w:val="99"/>
    <w:semiHidden/>
    <w:rsid w:val="00FC657C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关丽文</dc:creator>
  <cp:keywords/>
  <dc:description/>
  <cp:lastModifiedBy>dsware</cp:lastModifiedBy>
  <cp:revision>15</cp:revision>
  <cp:lastPrinted>2021-12-03T12:33:00Z</cp:lastPrinted>
  <dcterms:created xsi:type="dcterms:W3CDTF">2021-07-26T01:50:00Z</dcterms:created>
  <dcterms:modified xsi:type="dcterms:W3CDTF">2021-12-03T12:33:00Z</dcterms:modified>
</cp:coreProperties>
</file>